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Pr>
          <w:rFonts w:asciiTheme="minorHAnsi" w:hAnsiTheme="minorHAnsi"/>
          <w:b/>
          <w:i/>
          <w:iCs/>
          <w:color w:val="000000" w:themeColor="text1"/>
          <w:sz w:val="22"/>
          <w:szCs w:val="22"/>
          <w:highlight w:val="yellow"/>
        </w:rPr>
        <w:t>O</w:t>
      </w:r>
      <w:r w:rsidR="00EB723F" w:rsidRPr="00BC3994">
        <w:rPr>
          <w:rFonts w:asciiTheme="minorHAnsi" w:hAnsiTheme="minorHAnsi"/>
          <w:b/>
          <w:i/>
          <w:iCs/>
          <w:color w:val="000000" w:themeColor="text1"/>
          <w:sz w:val="22"/>
          <w:szCs w:val="22"/>
          <w:highlight w:val="yellow"/>
        </w:rPr>
        <w:t xml:space="preserve">bchodní firma / jméno a </w:t>
      </w:r>
      <w:r w:rsidR="00EB723F" w:rsidRPr="007A4D3C">
        <w:rPr>
          <w:rFonts w:asciiTheme="minorHAnsi" w:hAnsiTheme="minorHAnsi"/>
          <w:b/>
          <w:i/>
          <w:iCs/>
          <w:color w:val="000000" w:themeColor="text1"/>
          <w:sz w:val="22"/>
          <w:szCs w:val="22"/>
          <w:highlight w:val="yellow"/>
        </w:rPr>
        <w:t>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468E6978"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6070F69C" w14:textId="77777777" w:rsidR="00231E66" w:rsidRDefault="00231E66"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5CA701D4" w:rsidR="00646D37" w:rsidRPr="00964F90"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746BB1">
        <w:rPr>
          <w:rFonts w:ascii="Calibri" w:hAnsi="Calibri"/>
          <w:b/>
          <w:bCs/>
          <w:sz w:val="22"/>
          <w:szCs w:val="22"/>
        </w:rPr>
        <w:t>„</w:t>
      </w:r>
      <w:r w:rsidR="00746BB1" w:rsidRPr="00746BB1">
        <w:rPr>
          <w:rFonts w:ascii="Calibri" w:hAnsi="Calibri"/>
          <w:b/>
          <w:bCs/>
          <w:sz w:val="22"/>
          <w:szCs w:val="22"/>
        </w:rPr>
        <w:t>Vyšetřovací stoly</w:t>
      </w:r>
      <w:r w:rsidR="00F056DC">
        <w:rPr>
          <w:rFonts w:ascii="Calibri" w:hAnsi="Calibri"/>
          <w:b/>
          <w:bCs/>
          <w:sz w:val="22"/>
          <w:szCs w:val="22"/>
        </w:rPr>
        <w:t xml:space="preserve"> </w:t>
      </w:r>
      <w:proofErr w:type="spellStart"/>
      <w:r w:rsidR="00F056DC">
        <w:rPr>
          <w:rFonts w:ascii="Calibri" w:hAnsi="Calibri"/>
          <w:b/>
          <w:bCs/>
          <w:sz w:val="22"/>
          <w:szCs w:val="22"/>
        </w:rPr>
        <w:t>znovuvyhlášení</w:t>
      </w:r>
      <w:proofErr w:type="spellEnd"/>
      <w:r w:rsidR="00731FDC">
        <w:rPr>
          <w:rFonts w:ascii="Calibri" w:hAnsi="Calibri"/>
          <w:b/>
          <w:bCs/>
          <w:sz w:val="22"/>
          <w:szCs w:val="22"/>
        </w:rPr>
        <w:t xml:space="preserve"> č. </w:t>
      </w:r>
      <w:r w:rsidR="00353038">
        <w:rPr>
          <w:rFonts w:ascii="Calibri" w:hAnsi="Calibri"/>
          <w:b/>
          <w:bCs/>
          <w:sz w:val="22"/>
          <w:szCs w:val="22"/>
        </w:rPr>
        <w:t>3</w:t>
      </w:r>
      <w:r w:rsidR="00646D37" w:rsidRPr="003018F7">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00646D37" w:rsidRPr="007B72C6">
        <w:rPr>
          <w:rFonts w:asciiTheme="minorHAnsi" w:hAnsiTheme="minorHAnsi"/>
          <w:i/>
          <w:iCs/>
          <w:sz w:val="22"/>
          <w:szCs w:val="22"/>
          <w:shd w:val="clear" w:color="auto" w:fill="D9D9D9" w:themeFill="background1" w:themeFillShade="D9"/>
        </w:rPr>
        <w:t>……………….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3BF0686A" w:rsidR="006A36A9"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18D9FE2" w14:textId="77777777" w:rsidR="00746BB1" w:rsidRPr="00746BB1" w:rsidRDefault="00746BB1" w:rsidP="00D463E3">
      <w:pPr>
        <w:keepNext/>
        <w:widowControl w:val="0"/>
        <w:numPr>
          <w:ilvl w:val="0"/>
          <w:numId w:val="16"/>
        </w:numPr>
        <w:tabs>
          <w:tab w:val="left" w:pos="709"/>
        </w:tabs>
        <w:suppressAutoHyphens/>
        <w:spacing w:after="60"/>
        <w:ind w:left="709" w:hanging="425"/>
        <w:jc w:val="both"/>
        <w:rPr>
          <w:rFonts w:ascii="Calibri" w:eastAsia="SimSun" w:hAnsi="Calibri" w:cs="Calibri"/>
          <w:kern w:val="1"/>
          <w:sz w:val="22"/>
          <w:szCs w:val="22"/>
          <w:lang w:eastAsia="hi-IN" w:bidi="hi-IN"/>
        </w:rPr>
      </w:pPr>
      <w:r w:rsidRPr="00746BB1">
        <w:rPr>
          <w:rFonts w:ascii="Calibri" w:eastAsia="SimSun" w:hAnsi="Calibri" w:cs="Calibri"/>
          <w:kern w:val="1"/>
          <w:sz w:val="22"/>
          <w:szCs w:val="22"/>
          <w:lang w:eastAsia="hi-IN" w:bidi="hi-IN"/>
        </w:rPr>
        <w:t xml:space="preserve">Předmět smlouvy je realizován v rámci projektu </w:t>
      </w:r>
      <w:bookmarkStart w:id="0" w:name="_Hlk72919340"/>
      <w:r w:rsidRPr="00746BB1">
        <w:rPr>
          <w:rFonts w:ascii="Calibri" w:eastAsia="SimSun" w:hAnsi="Calibri" w:cs="Calibri"/>
          <w:kern w:val="1"/>
          <w:sz w:val="22"/>
          <w:szCs w:val="22"/>
          <w:lang w:eastAsia="hi-IN" w:bidi="hi-IN"/>
        </w:rPr>
        <w:t>„</w:t>
      </w:r>
      <w:r>
        <w:rPr>
          <w:rFonts w:ascii="Calibri" w:eastAsia="SimSun" w:hAnsi="Calibri" w:cs="Calibri"/>
          <w:kern w:val="1"/>
          <w:sz w:val="22"/>
          <w:szCs w:val="22"/>
          <w:lang w:eastAsia="hi-IN" w:bidi="hi-IN"/>
        </w:rPr>
        <w:t>Modernizace lůžkového fondu</w:t>
      </w:r>
      <w:r w:rsidRPr="00746BB1">
        <w:rPr>
          <w:rFonts w:ascii="Calibri" w:eastAsia="SimSun" w:hAnsi="Calibri" w:cs="Calibri"/>
          <w:kern w:val="1"/>
          <w:sz w:val="22"/>
          <w:szCs w:val="22"/>
          <w:lang w:eastAsia="hi-IN" w:bidi="hi-IN"/>
        </w:rPr>
        <w:t>“, CZ.06.2.56/0.0/0.0/16_043/0001548</w:t>
      </w:r>
    </w:p>
    <w:bookmarkEnd w:id="0"/>
    <w:p w14:paraId="3D0B99D4" w14:textId="2A84FB17"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746BB1" w:rsidRPr="00746BB1">
        <w:rPr>
          <w:rFonts w:ascii="Calibri" w:eastAsia="SimSun" w:hAnsi="Calibri" w:cs="Calibri"/>
          <w:b/>
          <w:bCs/>
          <w:kern w:val="1"/>
          <w:sz w:val="22"/>
          <w:szCs w:val="22"/>
          <w:lang w:eastAsia="hi-IN" w:bidi="hi-IN"/>
        </w:rPr>
        <w:t>2 ks</w:t>
      </w:r>
      <w:r w:rsidR="00B76C5E" w:rsidRPr="0020169F">
        <w:rPr>
          <w:rFonts w:ascii="Calibri" w:eastAsia="SimSun" w:hAnsi="Calibri" w:cs="Calibri"/>
          <w:b/>
          <w:bCs/>
          <w:kern w:val="1"/>
          <w:sz w:val="22"/>
          <w:szCs w:val="22"/>
          <w:lang w:eastAsia="hi-IN" w:bidi="hi-IN"/>
        </w:rPr>
        <w:t xml:space="preserve"> </w:t>
      </w:r>
      <w:r w:rsidR="00746BB1">
        <w:rPr>
          <w:rFonts w:ascii="Calibri" w:eastAsia="SimSun" w:hAnsi="Calibri" w:cs="Calibri"/>
          <w:b/>
          <w:bCs/>
          <w:kern w:val="1"/>
          <w:sz w:val="22"/>
          <w:szCs w:val="22"/>
          <w:lang w:eastAsia="hi-IN" w:bidi="hi-IN"/>
        </w:rPr>
        <w:t xml:space="preserve">vyšetřovacích stolů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B76C5E">
        <w:rPr>
          <w:rFonts w:ascii="Calibri" w:eastAsia="SimSun" w:hAnsi="Calibri"/>
          <w:kern w:val="2"/>
          <w:sz w:val="22"/>
          <w:szCs w:val="22"/>
          <w:highlight w:val="yellow"/>
          <w:lang w:eastAsia="hi-IN" w:bidi="hi-IN"/>
        </w:rPr>
        <w:t xml:space="preserve"> - </w:t>
      </w:r>
      <w:r w:rsidR="00B76C5E" w:rsidRPr="00145ED2">
        <w:rPr>
          <w:rFonts w:ascii="Calibri" w:eastAsia="SimSun" w:hAnsi="Calibri"/>
          <w:kern w:val="2"/>
          <w:sz w:val="22"/>
          <w:szCs w:val="22"/>
          <w:highlight w:val="yellow"/>
          <w:lang w:eastAsia="hi-IN" w:bidi="hi-IN"/>
        </w:rPr>
        <w:t>doplní dodavatel)</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4E81C72F"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r w:rsidR="0080654B">
        <w:rPr>
          <w:rFonts w:ascii="Calibri" w:hAnsi="Calibri" w:cs="Calibri"/>
          <w:sz w:val="22"/>
          <w:szCs w:val="22"/>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5CE731" w14:textId="3503713A" w:rsidR="0080654B" w:rsidRPr="00773AAB" w:rsidRDefault="0080654B" w:rsidP="0080654B">
      <w:pPr>
        <w:numPr>
          <w:ilvl w:val="0"/>
          <w:numId w:val="37"/>
        </w:numPr>
        <w:suppressAutoHyphens/>
        <w:spacing w:line="276" w:lineRule="auto"/>
        <w:ind w:hanging="1352"/>
        <w:jc w:val="both"/>
      </w:pPr>
      <w:r w:rsidRPr="00773AAB">
        <w:rPr>
          <w:rFonts w:ascii="Calibri" w:hAnsi="Calibri" w:cs="Calibri"/>
          <w:sz w:val="22"/>
          <w:szCs w:val="22"/>
        </w:rPr>
        <w:t>zajištění dopravy všech položek dodávky do místa plnění,</w:t>
      </w:r>
    </w:p>
    <w:p w14:paraId="031E0351" w14:textId="77777777" w:rsidR="0080654B" w:rsidRPr="00773AAB" w:rsidRDefault="0080654B" w:rsidP="0080654B">
      <w:pPr>
        <w:numPr>
          <w:ilvl w:val="0"/>
          <w:numId w:val="37"/>
        </w:numPr>
        <w:suppressAutoHyphens/>
        <w:spacing w:line="276" w:lineRule="auto"/>
        <w:ind w:left="709" w:hanging="283"/>
        <w:jc w:val="both"/>
      </w:pPr>
      <w:r w:rsidRPr="00773AAB">
        <w:rPr>
          <w:rFonts w:ascii="Calibri" w:hAnsi="Calibri" w:cs="Calibri"/>
          <w:sz w:val="22"/>
          <w:szCs w:val="22"/>
        </w:rPr>
        <w:t>instalace všech položek dodávky v místě plnění a montáž (ustavení, sestavení a propojení položek dodávky, napojení na zdroje, zejména připojení k místním elektrickým rozvodům (je-li funkce položek dodávky podmíněna takovým připojením)</w:t>
      </w:r>
    </w:p>
    <w:p w14:paraId="3171FCF7" w14:textId="77777777" w:rsidR="0080654B" w:rsidRPr="00773AAB" w:rsidRDefault="0080654B" w:rsidP="0080654B">
      <w:pPr>
        <w:numPr>
          <w:ilvl w:val="0"/>
          <w:numId w:val="37"/>
        </w:numPr>
        <w:suppressAutoHyphens/>
        <w:spacing w:line="276" w:lineRule="auto"/>
        <w:ind w:hanging="1352"/>
        <w:jc w:val="both"/>
      </w:pPr>
      <w:r w:rsidRPr="00773AAB">
        <w:rPr>
          <w:rFonts w:ascii="Calibri" w:hAnsi="Calibri" w:cs="Calibri"/>
          <w:sz w:val="22"/>
          <w:szCs w:val="22"/>
        </w:rPr>
        <w:t>uvedení všech položek dodávky do plného provozu</w:t>
      </w:r>
    </w:p>
    <w:p w14:paraId="7D024E98" w14:textId="77777777" w:rsidR="0080654B" w:rsidRPr="00773AAB" w:rsidRDefault="0080654B" w:rsidP="0080654B">
      <w:pPr>
        <w:numPr>
          <w:ilvl w:val="0"/>
          <w:numId w:val="37"/>
        </w:numPr>
        <w:suppressAutoHyphens/>
        <w:spacing w:line="276" w:lineRule="auto"/>
        <w:ind w:left="709" w:hanging="283"/>
        <w:jc w:val="both"/>
      </w:pPr>
      <w:r w:rsidRPr="00773AAB">
        <w:rPr>
          <w:rFonts w:ascii="Calibri" w:hAnsi="Calibri" w:cs="Calibri"/>
          <w:sz w:val="22"/>
          <w:szCs w:val="22"/>
        </w:rPr>
        <w:t xml:space="preserve">dodání veškerých veřejnoprávních rozhodnutí a povolení potřebných pro uvedení všech položek dodávky do plného provozu, splnění všech závazných podmínek předepsaných platnou legislativou k řádnému a nerušenému nakládání a užívání předmětu plnění veřejné zakázky,   </w:t>
      </w:r>
    </w:p>
    <w:p w14:paraId="5C8E1D45" w14:textId="77777777" w:rsidR="0080654B" w:rsidRPr="00773AAB" w:rsidRDefault="0080654B" w:rsidP="0080654B">
      <w:pPr>
        <w:numPr>
          <w:ilvl w:val="1"/>
          <w:numId w:val="37"/>
        </w:numPr>
        <w:tabs>
          <w:tab w:val="left" w:pos="1418"/>
        </w:tabs>
        <w:suppressAutoHyphens/>
        <w:spacing w:line="276" w:lineRule="auto"/>
        <w:ind w:left="2494" w:hanging="1361"/>
        <w:jc w:val="both"/>
      </w:pPr>
      <w:r w:rsidRPr="00773AAB">
        <w:rPr>
          <w:rFonts w:ascii="Calibri" w:hAnsi="Calibri" w:cs="Calibri"/>
          <w:sz w:val="22"/>
          <w:szCs w:val="22"/>
        </w:rPr>
        <w:t>dodání návodu k použití v ČJ,</w:t>
      </w:r>
    </w:p>
    <w:p w14:paraId="5305CA3D" w14:textId="77777777" w:rsidR="0080654B" w:rsidRPr="00773AAB" w:rsidRDefault="0080654B" w:rsidP="0080654B">
      <w:pPr>
        <w:numPr>
          <w:ilvl w:val="1"/>
          <w:numId w:val="37"/>
        </w:numPr>
        <w:tabs>
          <w:tab w:val="left" w:pos="1418"/>
        </w:tabs>
        <w:suppressAutoHyphens/>
        <w:spacing w:line="276" w:lineRule="auto"/>
        <w:ind w:left="2494" w:hanging="1361"/>
        <w:jc w:val="both"/>
      </w:pPr>
      <w:r w:rsidRPr="00773AAB">
        <w:rPr>
          <w:rFonts w:ascii="Calibri" w:hAnsi="Calibri" w:cs="Calibri"/>
          <w:sz w:val="22"/>
          <w:szCs w:val="22"/>
        </w:rPr>
        <w:t>předávací protokol,</w:t>
      </w:r>
    </w:p>
    <w:p w14:paraId="202C6EC3" w14:textId="77777777" w:rsidR="0080654B" w:rsidRPr="00773AAB" w:rsidRDefault="0080654B" w:rsidP="0080654B">
      <w:pPr>
        <w:numPr>
          <w:ilvl w:val="1"/>
          <w:numId w:val="37"/>
        </w:numPr>
        <w:suppressAutoHyphens/>
        <w:spacing w:line="276" w:lineRule="auto"/>
        <w:ind w:left="1417" w:hanging="283"/>
        <w:jc w:val="both"/>
      </w:pPr>
      <w:r w:rsidRPr="00773AAB">
        <w:rPr>
          <w:rFonts w:ascii="Calibri" w:hAnsi="Calibri" w:cs="Calibri"/>
          <w:sz w:val="22"/>
          <w:szCs w:val="22"/>
        </w:rPr>
        <w:t xml:space="preserve">provedení zaškolení </w:t>
      </w:r>
      <w:r>
        <w:rPr>
          <w:rFonts w:ascii="Calibri" w:hAnsi="Calibri" w:cs="Calibri"/>
          <w:sz w:val="22"/>
          <w:szCs w:val="22"/>
        </w:rPr>
        <w:t>/</w:t>
      </w:r>
      <w:r w:rsidRPr="00773AAB">
        <w:rPr>
          <w:rFonts w:ascii="Calibri" w:hAnsi="Calibri" w:cs="Calibri"/>
          <w:sz w:val="22"/>
          <w:szCs w:val="22"/>
        </w:rPr>
        <w:t xml:space="preserve">instruktáže obsluhy </w:t>
      </w:r>
      <w:r>
        <w:rPr>
          <w:rFonts w:ascii="Calibri" w:hAnsi="Calibri" w:cs="Calibri"/>
          <w:sz w:val="22"/>
          <w:szCs w:val="22"/>
        </w:rPr>
        <w:t>de zákona o zdravotnických prostředcích</w:t>
      </w:r>
      <w:r w:rsidRPr="00773AAB">
        <w:rPr>
          <w:rFonts w:ascii="Calibri" w:hAnsi="Calibri" w:cs="Calibri"/>
          <w:sz w:val="22"/>
          <w:szCs w:val="22"/>
        </w:rPr>
        <w:t>,</w:t>
      </w:r>
    </w:p>
    <w:p w14:paraId="63A1F831" w14:textId="77777777" w:rsidR="0080654B" w:rsidRPr="00773AAB" w:rsidRDefault="0080654B" w:rsidP="0080654B">
      <w:pPr>
        <w:numPr>
          <w:ilvl w:val="1"/>
          <w:numId w:val="37"/>
        </w:numPr>
        <w:suppressAutoHyphens/>
        <w:spacing w:line="276" w:lineRule="auto"/>
        <w:ind w:left="1417" w:hanging="283"/>
        <w:jc w:val="both"/>
      </w:pPr>
      <w:r w:rsidRPr="00773AAB">
        <w:rPr>
          <w:rFonts w:ascii="Calibri" w:hAnsi="Calibri" w:cs="Calibri"/>
          <w:sz w:val="22"/>
          <w:szCs w:val="22"/>
        </w:rPr>
        <w:t xml:space="preserve">dodání dokumentace prokazující oprávnění k údržbě dodávaného zdravotnického prostředku, </w:t>
      </w:r>
    </w:p>
    <w:p w14:paraId="57BB6955" w14:textId="77777777" w:rsidR="0080654B" w:rsidRPr="00773AAB" w:rsidRDefault="0080654B" w:rsidP="0080654B">
      <w:pPr>
        <w:numPr>
          <w:ilvl w:val="1"/>
          <w:numId w:val="37"/>
        </w:numPr>
        <w:tabs>
          <w:tab w:val="left" w:pos="1418"/>
        </w:tabs>
        <w:suppressAutoHyphens/>
        <w:spacing w:line="276" w:lineRule="auto"/>
        <w:ind w:left="1418" w:hanging="284"/>
        <w:jc w:val="both"/>
      </w:pPr>
      <w:r w:rsidRPr="00773AAB">
        <w:rPr>
          <w:rFonts w:ascii="Calibri" w:hAnsi="Calibri" w:cs="Calibri"/>
          <w:sz w:val="22"/>
          <w:szCs w:val="22"/>
        </w:rPr>
        <w:t>splnění všech ostatních závazných podmínek předepsaných platnou legislativou ve vztahu k plnění předmětu veřejné zakázky,</w:t>
      </w:r>
    </w:p>
    <w:p w14:paraId="4BC4D38B" w14:textId="77777777" w:rsidR="0080654B" w:rsidRPr="00773AAB" w:rsidRDefault="0080654B" w:rsidP="0080654B">
      <w:pPr>
        <w:numPr>
          <w:ilvl w:val="1"/>
          <w:numId w:val="37"/>
        </w:numPr>
        <w:suppressAutoHyphens/>
        <w:spacing w:line="276" w:lineRule="auto"/>
        <w:ind w:left="1417" w:hanging="283"/>
        <w:jc w:val="both"/>
      </w:pPr>
      <w:r w:rsidRPr="00773AAB">
        <w:rPr>
          <w:rFonts w:ascii="Calibri" w:hAnsi="Calibri" w:cs="Calibri"/>
          <w:sz w:val="22"/>
          <w:szCs w:val="22"/>
        </w:rPr>
        <w:t>doklad prokazující shodu (Prohlášení o shodě) v papírové i elektronické verzi,</w:t>
      </w:r>
    </w:p>
    <w:p w14:paraId="58F46A64" w14:textId="77777777" w:rsidR="0080654B" w:rsidRPr="00773AAB" w:rsidRDefault="0080654B" w:rsidP="0080654B">
      <w:pPr>
        <w:numPr>
          <w:ilvl w:val="1"/>
          <w:numId w:val="37"/>
        </w:numPr>
        <w:tabs>
          <w:tab w:val="left" w:pos="1140"/>
        </w:tabs>
        <w:suppressAutoHyphens/>
        <w:spacing w:line="276" w:lineRule="auto"/>
        <w:ind w:left="1417" w:hanging="283"/>
        <w:jc w:val="both"/>
      </w:pPr>
      <w:r w:rsidRPr="00773AAB">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p w14:paraId="036AF769" w14:textId="33A25193" w:rsidR="00836966" w:rsidRPr="0080654B" w:rsidRDefault="0080654B" w:rsidP="0080654B">
      <w:pPr>
        <w:pStyle w:val="Odstavecseseznamem"/>
        <w:widowControl w:val="0"/>
        <w:numPr>
          <w:ilvl w:val="0"/>
          <w:numId w:val="38"/>
        </w:numPr>
        <w:tabs>
          <w:tab w:val="left" w:pos="1134"/>
        </w:tabs>
        <w:suppressAutoHyphens/>
        <w:spacing w:after="60"/>
        <w:ind w:left="709" w:hanging="283"/>
        <w:jc w:val="both"/>
        <w:rPr>
          <w:rFonts w:ascii="Calibri" w:eastAsia="SimSun" w:hAnsi="Calibri" w:cs="Calibri"/>
          <w:kern w:val="1"/>
          <w:sz w:val="22"/>
          <w:szCs w:val="22"/>
          <w:lang w:eastAsia="hi-IN" w:bidi="hi-IN"/>
        </w:rPr>
      </w:pPr>
      <w:r w:rsidRPr="0080654B">
        <w:rPr>
          <w:rFonts w:ascii="Calibri" w:hAnsi="Calibri" w:cs="Calibri"/>
          <w:sz w:val="22"/>
          <w:szCs w:val="22"/>
        </w:rPr>
        <w:t>likvidace obalů a odpadu souvisejících s dodávkou a instalací předmětu plnění.</w:t>
      </w:r>
    </w:p>
    <w:p w14:paraId="7743EA87" w14:textId="45617A84"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a prohlášení o shodě s vyznačením klasifikační třídy ZP. Prodávající je povinen předat kupujícímu:</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355F1797"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1A30245" w14:textId="77777777" w:rsidR="006A36A9" w:rsidRPr="0010599D"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1D4867">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761C380B" w14:textId="185F0025" w:rsidR="00D748ED" w:rsidRPr="00D748ED" w:rsidRDefault="00D748ED" w:rsidP="001D4867">
      <w:pPr>
        <w:spacing w:line="276" w:lineRule="auto"/>
        <w:ind w:left="851" w:hanging="142"/>
        <w:jc w:val="both"/>
        <w:rPr>
          <w:rFonts w:ascii="Calibri" w:eastAsia="Calibri" w:hAnsi="Calibri" w:cs="Calibri"/>
          <w:b/>
          <w:bCs/>
          <w:sz w:val="22"/>
          <w:szCs w:val="22"/>
        </w:rPr>
      </w:pPr>
      <w:bookmarkStart w:id="1" w:name="_Hlk67640438"/>
      <w:r w:rsidRPr="00D748ED">
        <w:rPr>
          <w:rFonts w:ascii="Calibri" w:eastAsia="Calibri" w:hAnsi="Calibri" w:cs="Calibri"/>
          <w:b/>
          <w:bCs/>
          <w:sz w:val="22"/>
          <w:szCs w:val="22"/>
        </w:rPr>
        <w:t>Svitavská nemocnice, Kollárova 7, 568 25 Svitavy</w:t>
      </w:r>
    </w:p>
    <w:bookmarkEnd w:id="1"/>
    <w:p w14:paraId="10BBED9E" w14:textId="657716C4" w:rsidR="006A36A9" w:rsidRPr="00F9079D" w:rsidRDefault="00F9079D" w:rsidP="00F9079D">
      <w:pPr>
        <w:pStyle w:val="PODKAPITOLA"/>
        <w:numPr>
          <w:ilvl w:val="0"/>
          <w:numId w:val="33"/>
        </w:numPr>
        <w:spacing w:before="120" w:after="120"/>
        <w:ind w:left="709" w:hanging="425"/>
        <w:jc w:val="both"/>
        <w:rPr>
          <w:rFonts w:ascii="Calibri" w:eastAsia="SimSun" w:hAnsi="Calibri" w:cs="Calibri"/>
          <w:b w:val="0"/>
          <w:bCs w:val="0"/>
          <w:kern w:val="1"/>
          <w:sz w:val="22"/>
          <w:szCs w:val="22"/>
          <w:lang w:eastAsia="hi-IN" w:bidi="hi-IN"/>
        </w:rPr>
      </w:pPr>
      <w:r w:rsidRPr="00F9079D">
        <w:rPr>
          <w:rFonts w:ascii="Calibri" w:eastAsia="SimSun" w:hAnsi="Calibri" w:cs="Calibri"/>
          <w:b w:val="0"/>
          <w:bCs w:val="0"/>
          <w:kern w:val="1"/>
          <w:sz w:val="22"/>
          <w:szCs w:val="22"/>
          <w:lang w:eastAsia="hi-IN" w:bidi="hi-IN"/>
        </w:rPr>
        <w:t xml:space="preserve">Zboží musí být dodáno do místa plnění </w:t>
      </w:r>
      <w:r w:rsidR="00F800E8" w:rsidRPr="00F9079D">
        <w:rPr>
          <w:rFonts w:ascii="Calibri" w:eastAsia="SimSun" w:hAnsi="Calibri" w:cs="Calibri"/>
          <w:kern w:val="1"/>
          <w:sz w:val="22"/>
          <w:szCs w:val="22"/>
          <w:lang w:eastAsia="hi-IN" w:bidi="hi-IN"/>
        </w:rPr>
        <w:t xml:space="preserve">nejpozději do </w:t>
      </w:r>
      <w:r w:rsidR="00D02A85">
        <w:rPr>
          <w:rFonts w:ascii="Calibri" w:eastAsia="SimSun" w:hAnsi="Calibri" w:cs="Calibri"/>
          <w:kern w:val="1"/>
          <w:sz w:val="22"/>
          <w:szCs w:val="22"/>
          <w:lang w:eastAsia="hi-IN" w:bidi="hi-IN"/>
        </w:rPr>
        <w:t>30 dnů</w:t>
      </w:r>
      <w:r w:rsidR="006A36A9" w:rsidRPr="00F9079D">
        <w:rPr>
          <w:rFonts w:ascii="Calibri" w:eastAsia="SimSun" w:hAnsi="Calibri" w:cs="Calibri"/>
          <w:kern w:val="1"/>
          <w:sz w:val="22"/>
          <w:szCs w:val="22"/>
          <w:lang w:eastAsia="hi-IN" w:bidi="hi-IN"/>
        </w:rPr>
        <w:t xml:space="preserve"> </w:t>
      </w:r>
      <w:r w:rsidR="000C0276" w:rsidRPr="00F9079D">
        <w:rPr>
          <w:rFonts w:ascii="Calibri" w:eastAsia="SimSun" w:hAnsi="Calibri" w:cs="Calibri"/>
          <w:kern w:val="1"/>
          <w:sz w:val="22"/>
          <w:szCs w:val="22"/>
          <w:lang w:eastAsia="hi-IN" w:bidi="hi-IN"/>
        </w:rPr>
        <w:t xml:space="preserve">od nabytí </w:t>
      </w:r>
      <w:r w:rsidR="00F800E8" w:rsidRPr="00F9079D">
        <w:rPr>
          <w:rFonts w:ascii="Calibri" w:eastAsia="SimSun" w:hAnsi="Calibri" w:cs="Calibri"/>
          <w:kern w:val="1"/>
          <w:sz w:val="22"/>
          <w:szCs w:val="22"/>
          <w:lang w:eastAsia="hi-IN" w:bidi="hi-IN"/>
        </w:rPr>
        <w:t xml:space="preserve">účinnosti </w:t>
      </w:r>
      <w:r w:rsidRPr="00F9079D">
        <w:rPr>
          <w:rFonts w:ascii="Calibri" w:eastAsia="SimSun" w:hAnsi="Calibri" w:cs="Calibri"/>
          <w:kern w:val="1"/>
          <w:sz w:val="22"/>
          <w:szCs w:val="22"/>
          <w:lang w:eastAsia="hi-IN" w:bidi="hi-IN"/>
        </w:rPr>
        <w:t xml:space="preserve">kupní </w:t>
      </w:r>
      <w:r w:rsidR="00F800E8" w:rsidRPr="00F9079D">
        <w:rPr>
          <w:rFonts w:ascii="Calibri" w:eastAsia="SimSun" w:hAnsi="Calibri" w:cs="Calibri"/>
          <w:kern w:val="1"/>
          <w:sz w:val="22"/>
          <w:szCs w:val="22"/>
          <w:lang w:eastAsia="hi-IN" w:bidi="hi-IN"/>
        </w:rPr>
        <w:t>smlouv</w:t>
      </w:r>
      <w:r w:rsidR="000C0276" w:rsidRPr="00F9079D">
        <w:rPr>
          <w:rFonts w:ascii="Calibri" w:eastAsia="SimSun" w:hAnsi="Calibri" w:cs="Calibri"/>
          <w:kern w:val="1"/>
          <w:sz w:val="22"/>
          <w:szCs w:val="22"/>
          <w:lang w:eastAsia="hi-IN" w:bidi="hi-IN"/>
        </w:rPr>
        <w:t>y</w:t>
      </w:r>
      <w:r w:rsidR="00F800E8" w:rsidRPr="00F9079D">
        <w:rPr>
          <w:rFonts w:ascii="Calibri" w:eastAsia="SimSun" w:hAnsi="Calibri" w:cs="Calibri"/>
          <w:b w:val="0"/>
          <w:bCs w:val="0"/>
          <w:kern w:val="1"/>
          <w:sz w:val="22"/>
          <w:szCs w:val="22"/>
          <w:lang w:eastAsia="hi-IN" w:bidi="hi-IN"/>
        </w:rPr>
        <w:t>.</w:t>
      </w:r>
      <w:r w:rsidR="00B774C6" w:rsidRPr="00F9079D">
        <w:rPr>
          <w:rFonts w:ascii="Calibri" w:eastAsia="SimSun" w:hAnsi="Calibri" w:cs="Calibri"/>
          <w:b w:val="0"/>
          <w:bCs w:val="0"/>
          <w:kern w:val="1"/>
          <w:sz w:val="22"/>
          <w:szCs w:val="22"/>
          <w:lang w:eastAsia="hi-IN" w:bidi="hi-IN"/>
        </w:rPr>
        <w:t xml:space="preserve"> </w:t>
      </w:r>
    </w:p>
    <w:p w14:paraId="1497898A" w14:textId="295463EF" w:rsidR="004A44B7" w:rsidRPr="00120351" w:rsidRDefault="006A36A9" w:rsidP="00546F8A">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bude prodávajícímu uhrazena jednorázově po dodání zboží kupujícímu. Právo fakturovat </w:t>
      </w:r>
      <w:r w:rsidRPr="007D4423">
        <w:rPr>
          <w:rFonts w:ascii="Calibri" w:eastAsia="SimSun" w:hAnsi="Calibri" w:cs="Calibri"/>
          <w:kern w:val="1"/>
          <w:sz w:val="22"/>
          <w:szCs w:val="22"/>
          <w:lang w:eastAsia="hi-IN" w:bidi="hi-IN"/>
        </w:rPr>
        <w:lastRenderedPageBreak/>
        <w:t>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06942151"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popis dodávky/ práce,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4161741B" w:rsidR="006A36A9"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746BB1">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746BB1">
        <w:rPr>
          <w:rFonts w:ascii="Calibri" w:eastAsia="SimSun" w:hAnsi="Calibri" w:cs="Calibri"/>
          <w:snapToGrid w:val="0"/>
          <w:kern w:val="1"/>
          <w:sz w:val="22"/>
          <w:szCs w:val="22"/>
          <w:lang w:eastAsia="hi-IN" w:bidi="hi-IN"/>
        </w:rPr>
        <w:t>;</w:t>
      </w:r>
    </w:p>
    <w:p w14:paraId="5358C309" w14:textId="4DC4E099" w:rsidR="00746BB1" w:rsidRDefault="00746BB1" w:rsidP="00746BB1">
      <w:pPr>
        <w:pStyle w:val="Odstavecseseznamem"/>
        <w:numPr>
          <w:ilvl w:val="0"/>
          <w:numId w:val="19"/>
        </w:numPr>
        <w:rPr>
          <w:rFonts w:ascii="Calibri" w:eastAsia="SimSun" w:hAnsi="Calibri" w:cs="Calibri"/>
          <w:noProof w:val="0"/>
          <w:snapToGrid w:val="0"/>
          <w:kern w:val="1"/>
          <w:sz w:val="22"/>
          <w:szCs w:val="22"/>
          <w:lang w:eastAsia="hi-IN" w:bidi="hi-IN"/>
        </w:rPr>
      </w:pPr>
      <w:r w:rsidRPr="00746BB1">
        <w:rPr>
          <w:rFonts w:ascii="Calibri" w:eastAsia="SimSun" w:hAnsi="Calibri" w:cs="Calibri"/>
          <w:snapToGrid w:val="0"/>
          <w:kern w:val="1"/>
          <w:sz w:val="22"/>
          <w:szCs w:val="22"/>
          <w:lang w:eastAsia="hi-IN" w:bidi="hi-IN"/>
        </w:rPr>
        <w:t xml:space="preserve">název akce, v rámci níž fakturace probíhá </w:t>
      </w:r>
      <w:r w:rsidRPr="00746BB1">
        <w:rPr>
          <w:rFonts w:ascii="Calibri" w:eastAsia="SimSun" w:hAnsi="Calibri" w:cs="Calibri"/>
          <w:noProof w:val="0"/>
          <w:snapToGrid w:val="0"/>
          <w:kern w:val="1"/>
          <w:sz w:val="22"/>
          <w:szCs w:val="22"/>
          <w:lang w:eastAsia="hi-IN" w:bidi="hi-IN"/>
        </w:rPr>
        <w:t>„Modernizace lůžkového fondu“, CZ.06.2.56/0.0/0.0/16_043/0001548</w:t>
      </w:r>
    </w:p>
    <w:p w14:paraId="14E93C54" w14:textId="29A48D15" w:rsidR="00550A07" w:rsidRPr="00746BB1" w:rsidRDefault="00550A07" w:rsidP="00D463E3">
      <w:pPr>
        <w:pStyle w:val="Odstavecseseznamem"/>
        <w:ind w:left="709" w:hanging="425"/>
        <w:jc w:val="both"/>
        <w:rPr>
          <w:rFonts w:ascii="Calibri" w:eastAsia="SimSun" w:hAnsi="Calibri" w:cs="Calibri"/>
          <w:noProof w:val="0"/>
          <w:snapToGrid w:val="0"/>
          <w:kern w:val="1"/>
          <w:sz w:val="22"/>
          <w:szCs w:val="22"/>
          <w:lang w:eastAsia="hi-IN" w:bidi="hi-IN"/>
        </w:rPr>
      </w:pPr>
      <w:r w:rsidRPr="00550A07">
        <w:rPr>
          <w:rFonts w:ascii="Calibri" w:eastAsia="SimSun" w:hAnsi="Calibri" w:cs="Calibri"/>
          <w:noProof w:val="0"/>
          <w:snapToGrid w:val="0"/>
          <w:kern w:val="1"/>
          <w:sz w:val="22"/>
          <w:szCs w:val="22"/>
          <w:lang w:eastAsia="hi-IN" w:bidi="hi-IN"/>
        </w:rPr>
        <w:t>6.</w:t>
      </w:r>
      <w:r w:rsidRPr="00550A07">
        <w:rPr>
          <w:rFonts w:ascii="Calibri" w:eastAsia="SimSun" w:hAnsi="Calibri" w:cs="Calibri"/>
          <w:noProof w:val="0"/>
          <w:snapToGrid w:val="0"/>
          <w:kern w:val="1"/>
          <w:sz w:val="22"/>
          <w:szCs w:val="22"/>
          <w:lang w:eastAsia="hi-IN" w:bidi="hi-IN"/>
        </w:rPr>
        <w:tab/>
        <w:t>Daňový doklad (faktura) bude obsahovat identifikační číslo projektu CZ.06.2.56/0.0/0.0/16_043/0001548</w:t>
      </w:r>
      <w:r>
        <w:rPr>
          <w:rFonts w:ascii="Calibri" w:eastAsia="SimSun" w:hAnsi="Calibri" w:cs="Calibri"/>
          <w:noProof w:val="0"/>
          <w:snapToGrid w:val="0"/>
          <w:kern w:val="1"/>
          <w:sz w:val="22"/>
          <w:szCs w:val="22"/>
          <w:lang w:eastAsia="hi-IN" w:bidi="hi-IN"/>
        </w:rPr>
        <w:t xml:space="preserve"> </w:t>
      </w:r>
      <w:r w:rsidRPr="00550A07">
        <w:rPr>
          <w:rFonts w:ascii="Calibri" w:eastAsia="SimSun" w:hAnsi="Calibri" w:cs="Calibri"/>
          <w:noProof w:val="0"/>
          <w:snapToGrid w:val="0"/>
          <w:kern w:val="1"/>
          <w:sz w:val="22"/>
          <w:szCs w:val="22"/>
          <w:lang w:eastAsia="hi-IN" w:bidi="hi-IN"/>
        </w:rPr>
        <w:t>a zároveň „P</w:t>
      </w:r>
      <w:r w:rsidR="00D463E3" w:rsidRPr="00D463E3">
        <w:t xml:space="preserve"> </w:t>
      </w:r>
      <w:r w:rsidR="00D463E3" w:rsidRPr="00D463E3">
        <w:rPr>
          <w:rFonts w:ascii="Calibri" w:eastAsia="SimSun" w:hAnsi="Calibri" w:cs="Calibri"/>
          <w:noProof w:val="0"/>
          <w:snapToGrid w:val="0"/>
          <w:kern w:val="1"/>
          <w:sz w:val="22"/>
          <w:szCs w:val="22"/>
          <w:lang w:eastAsia="hi-IN" w:bidi="hi-IN"/>
        </w:rPr>
        <w:t>P19_01</w:t>
      </w:r>
      <w:proofErr w:type="gramStart"/>
      <w:r w:rsidRPr="00550A07">
        <w:rPr>
          <w:rFonts w:ascii="Calibri" w:eastAsia="SimSun" w:hAnsi="Calibri" w:cs="Calibri"/>
          <w:noProof w:val="0"/>
          <w:snapToGrid w:val="0"/>
          <w:kern w:val="1"/>
          <w:sz w:val="22"/>
          <w:szCs w:val="22"/>
          <w:lang w:eastAsia="hi-IN" w:bidi="hi-IN"/>
        </w:rPr>
        <w:t>“ .</w:t>
      </w:r>
      <w:proofErr w:type="gramEnd"/>
    </w:p>
    <w:p w14:paraId="09035797" w14:textId="1F45B53C" w:rsidR="00E95569" w:rsidRPr="00D748ED" w:rsidRDefault="00E95569" w:rsidP="00D748ED">
      <w:pPr>
        <w:pStyle w:val="Odstavecseseznamem"/>
        <w:widowControl w:val="0"/>
        <w:numPr>
          <w:ilvl w:val="0"/>
          <w:numId w:val="36"/>
        </w:numPr>
        <w:tabs>
          <w:tab w:val="left" w:pos="426"/>
        </w:tabs>
        <w:suppressAutoHyphens/>
        <w:spacing w:after="60"/>
        <w:ind w:hanging="436"/>
        <w:jc w:val="both"/>
        <w:rPr>
          <w:rFonts w:ascii="Calibri" w:eastAsia="SimSun" w:hAnsi="Calibri" w:cs="Calibri"/>
          <w:kern w:val="1"/>
          <w:sz w:val="22"/>
          <w:szCs w:val="22"/>
          <w:lang w:eastAsia="hi-IN" w:bidi="hi-IN"/>
        </w:rPr>
      </w:pPr>
      <w:r w:rsidRPr="00D748ED">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748ED">
      <w:pPr>
        <w:widowControl w:val="0"/>
        <w:numPr>
          <w:ilvl w:val="0"/>
          <w:numId w:val="36"/>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748ED">
      <w:pPr>
        <w:widowControl w:val="0"/>
        <w:numPr>
          <w:ilvl w:val="0"/>
          <w:numId w:val="36"/>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46F8A">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 xml:space="preserve">(bude doplněno před </w:t>
      </w:r>
      <w:r w:rsidRPr="00F1156D">
        <w:rPr>
          <w:rFonts w:ascii="Calibri" w:eastAsia="SimSun" w:hAnsi="Calibri" w:cs="Calibri"/>
          <w:i/>
          <w:iCs/>
          <w:kern w:val="1"/>
          <w:sz w:val="22"/>
          <w:szCs w:val="22"/>
          <w:highlight w:val="yellow"/>
          <w:lang w:eastAsia="hi-IN" w:bidi="hi-IN"/>
        </w:rPr>
        <w:lastRenderedPageBreak/>
        <w:t>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3B5AD66A"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w:t>
      </w:r>
      <w:r w:rsidR="00063A04">
        <w:rPr>
          <w:rFonts w:ascii="Calibri" w:eastAsia="SimSun" w:hAnsi="Calibri" w:cs="Calibri"/>
          <w:kern w:val="1"/>
          <w:sz w:val="22"/>
          <w:szCs w:val="22"/>
          <w:lang w:eastAsia="hi-IN" w:bidi="hi-IN"/>
        </w:rPr>
        <w:t xml:space="preserve">o </w:t>
      </w:r>
      <w:proofErr w:type="spellStart"/>
      <w:r w:rsidR="00063A04">
        <w:rPr>
          <w:rFonts w:ascii="Calibri" w:eastAsia="SimSun" w:hAnsi="Calibri" w:cs="Calibri"/>
          <w:kern w:val="1"/>
          <w:sz w:val="22"/>
          <w:szCs w:val="22"/>
          <w:lang w:eastAsia="hi-IN" w:bidi="hi-IN"/>
        </w:rPr>
        <w:t>zdravotnickcých</w:t>
      </w:r>
      <w:proofErr w:type="spellEnd"/>
      <w:r w:rsidR="00063A04">
        <w:rPr>
          <w:rFonts w:ascii="Calibri" w:eastAsia="SimSun" w:hAnsi="Calibri" w:cs="Calibri"/>
          <w:kern w:val="1"/>
          <w:sz w:val="22"/>
          <w:szCs w:val="22"/>
          <w:lang w:eastAsia="hi-IN" w:bidi="hi-IN"/>
        </w:rPr>
        <w:t xml:space="preserve"> prostředcích</w:t>
      </w:r>
      <w:r>
        <w:rPr>
          <w:rFonts w:ascii="Calibri" w:eastAsia="SimSun" w:hAnsi="Calibri" w:cs="Calibri"/>
          <w:kern w:val="1"/>
          <w:sz w:val="22"/>
          <w:szCs w:val="22"/>
          <w:lang w:eastAsia="hi-IN" w:bidi="hi-IN"/>
        </w:rPr>
        <w:t>),</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26E06BE3"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dle požadavků výrobce,</w:t>
      </w:r>
    </w:p>
    <w:p w14:paraId="33D517E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1596F1C2" w14:textId="5DD05D3B" w:rsidR="006A36A9" w:rsidRPr="00790BED" w:rsidRDefault="006A36A9" w:rsidP="00790BED">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5F686DC"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402E9C68" w:rsidR="006A36A9"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12D88A8" w14:textId="6FE39A09" w:rsid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BCB75E7" w14:textId="77777777" w:rsidR="00D748ED" w:rsidRPr="00D748ED" w:rsidRDefault="00D748ED" w:rsidP="00D748ED">
      <w:pPr>
        <w:pStyle w:val="Odstavecseseznamem"/>
        <w:numPr>
          <w:ilvl w:val="0"/>
          <w:numId w:val="31"/>
        </w:numPr>
        <w:ind w:hanging="436"/>
        <w:rPr>
          <w:rFonts w:ascii="Calibri" w:eastAsia="SimSun" w:hAnsi="Calibri" w:cs="Calibri"/>
          <w:noProof w:val="0"/>
          <w:kern w:val="2"/>
          <w:sz w:val="22"/>
          <w:szCs w:val="22"/>
          <w:lang w:eastAsia="hi-IN" w:bidi="hi-IN"/>
        </w:rPr>
      </w:pPr>
      <w:r w:rsidRPr="00D748ED">
        <w:rPr>
          <w:rFonts w:ascii="Calibri" w:eastAsia="SimSun" w:hAnsi="Calibri" w:cs="Calibri"/>
          <w:noProof w:val="0"/>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E05D82E" w14:textId="77777777" w:rsidR="00D748ED" w:rsidRPr="00D748ED" w:rsidRDefault="00D748ED" w:rsidP="00D748ED">
      <w:pPr>
        <w:pStyle w:val="Odstavecseseznamem"/>
        <w:numPr>
          <w:ilvl w:val="0"/>
          <w:numId w:val="31"/>
        </w:numPr>
        <w:ind w:hanging="436"/>
        <w:rPr>
          <w:rFonts w:ascii="Calibri" w:eastAsia="SimSun" w:hAnsi="Calibri" w:cs="Calibri"/>
          <w:noProof w:val="0"/>
          <w:kern w:val="2"/>
          <w:sz w:val="22"/>
          <w:szCs w:val="22"/>
          <w:lang w:eastAsia="hi-IN" w:bidi="hi-IN"/>
        </w:rPr>
      </w:pPr>
      <w:r w:rsidRPr="00D748ED">
        <w:rPr>
          <w:rFonts w:ascii="Calibri" w:eastAsia="SimSun" w:hAnsi="Calibri" w:cs="Calibri"/>
          <w:noProof w:val="0"/>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7777777"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6C3F3318"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2" w:name="_Hlk20150622"/>
    </w:p>
    <w:p w14:paraId="4F981E6C" w14:textId="19D3F512" w:rsidR="00790BED" w:rsidRDefault="00790BED" w:rsidP="007D66FE">
      <w:pPr>
        <w:widowControl w:val="0"/>
        <w:tabs>
          <w:tab w:val="left" w:pos="426"/>
        </w:tabs>
        <w:suppressAutoHyphens/>
        <w:spacing w:after="60"/>
        <w:jc w:val="both"/>
        <w:rPr>
          <w:rFonts w:ascii="Calibri" w:eastAsia="SimSun" w:hAnsi="Calibri" w:cs="Calibri"/>
          <w:kern w:val="1"/>
          <w:sz w:val="22"/>
          <w:szCs w:val="22"/>
          <w:lang w:eastAsia="hi-IN" w:bidi="hi-IN"/>
        </w:rPr>
      </w:pPr>
    </w:p>
    <w:p w14:paraId="736D733A" w14:textId="41B14F9A" w:rsidR="00790BED" w:rsidRDefault="00790BED" w:rsidP="007D66FE">
      <w:pPr>
        <w:widowControl w:val="0"/>
        <w:tabs>
          <w:tab w:val="left" w:pos="426"/>
        </w:tabs>
        <w:suppressAutoHyphens/>
        <w:spacing w:after="60"/>
        <w:jc w:val="both"/>
        <w:rPr>
          <w:rFonts w:ascii="Calibri" w:eastAsia="SimSun" w:hAnsi="Calibri" w:cs="Calibri"/>
          <w:kern w:val="1"/>
          <w:sz w:val="22"/>
          <w:szCs w:val="22"/>
          <w:lang w:eastAsia="hi-IN" w:bidi="hi-IN"/>
        </w:rPr>
      </w:pPr>
    </w:p>
    <w:p w14:paraId="4A479000" w14:textId="366C2DA9" w:rsidR="00790BED" w:rsidRDefault="00790BED" w:rsidP="007D66FE">
      <w:pPr>
        <w:widowControl w:val="0"/>
        <w:tabs>
          <w:tab w:val="left" w:pos="426"/>
        </w:tabs>
        <w:suppressAutoHyphens/>
        <w:spacing w:after="60"/>
        <w:jc w:val="both"/>
        <w:rPr>
          <w:rFonts w:ascii="Calibri" w:eastAsia="SimSun" w:hAnsi="Calibri" w:cs="Calibri"/>
          <w:kern w:val="1"/>
          <w:sz w:val="22"/>
          <w:szCs w:val="22"/>
          <w:lang w:eastAsia="hi-IN" w:bidi="hi-IN"/>
        </w:rPr>
      </w:pPr>
    </w:p>
    <w:p w14:paraId="6F20882E" w14:textId="4E153A1B" w:rsidR="00790BED" w:rsidRDefault="00790BED" w:rsidP="007D66FE">
      <w:pPr>
        <w:widowControl w:val="0"/>
        <w:tabs>
          <w:tab w:val="left" w:pos="426"/>
        </w:tabs>
        <w:suppressAutoHyphens/>
        <w:spacing w:after="60"/>
        <w:jc w:val="both"/>
        <w:rPr>
          <w:rFonts w:ascii="Calibri" w:eastAsia="SimSun" w:hAnsi="Calibri" w:cs="Calibri"/>
          <w:kern w:val="1"/>
          <w:sz w:val="22"/>
          <w:szCs w:val="22"/>
          <w:lang w:eastAsia="hi-IN" w:bidi="hi-IN"/>
        </w:rPr>
      </w:pPr>
    </w:p>
    <w:p w14:paraId="1F62FF25" w14:textId="33E2E00C" w:rsidR="00790BED" w:rsidRDefault="00790BED" w:rsidP="007D66FE">
      <w:pPr>
        <w:widowControl w:val="0"/>
        <w:tabs>
          <w:tab w:val="left" w:pos="426"/>
        </w:tabs>
        <w:suppressAutoHyphens/>
        <w:spacing w:after="60"/>
        <w:jc w:val="both"/>
        <w:rPr>
          <w:rFonts w:ascii="Calibri" w:eastAsia="SimSun" w:hAnsi="Calibri" w:cs="Calibri"/>
          <w:kern w:val="1"/>
          <w:sz w:val="22"/>
          <w:szCs w:val="22"/>
          <w:lang w:eastAsia="hi-IN" w:bidi="hi-IN"/>
        </w:rPr>
      </w:pPr>
    </w:p>
    <w:p w14:paraId="21B9E947" w14:textId="0A97B2F8" w:rsidR="00790BED" w:rsidRDefault="00790BED" w:rsidP="007D66FE">
      <w:pPr>
        <w:widowControl w:val="0"/>
        <w:tabs>
          <w:tab w:val="left" w:pos="426"/>
        </w:tabs>
        <w:suppressAutoHyphens/>
        <w:spacing w:after="60"/>
        <w:jc w:val="both"/>
        <w:rPr>
          <w:rFonts w:ascii="Calibri" w:eastAsia="SimSun" w:hAnsi="Calibri" w:cs="Calibri"/>
          <w:kern w:val="1"/>
          <w:sz w:val="22"/>
          <w:szCs w:val="22"/>
          <w:lang w:eastAsia="hi-IN" w:bidi="hi-IN"/>
        </w:rPr>
      </w:pPr>
    </w:p>
    <w:p w14:paraId="78B97CDA" w14:textId="7EF7B033" w:rsidR="00063A04" w:rsidRDefault="00063A04" w:rsidP="007D66FE">
      <w:pPr>
        <w:widowControl w:val="0"/>
        <w:tabs>
          <w:tab w:val="left" w:pos="426"/>
        </w:tabs>
        <w:suppressAutoHyphens/>
        <w:spacing w:after="60"/>
        <w:jc w:val="both"/>
        <w:rPr>
          <w:rFonts w:ascii="Calibri" w:eastAsia="SimSun" w:hAnsi="Calibri" w:cs="Calibri"/>
          <w:kern w:val="1"/>
          <w:sz w:val="22"/>
          <w:szCs w:val="22"/>
          <w:lang w:eastAsia="hi-IN" w:bidi="hi-IN"/>
        </w:rPr>
      </w:pPr>
    </w:p>
    <w:p w14:paraId="7F2FA237" w14:textId="616F0466" w:rsidR="00063A04" w:rsidRDefault="00063A04" w:rsidP="007D66FE">
      <w:pPr>
        <w:widowControl w:val="0"/>
        <w:tabs>
          <w:tab w:val="left" w:pos="426"/>
        </w:tabs>
        <w:suppressAutoHyphens/>
        <w:spacing w:after="60"/>
        <w:jc w:val="both"/>
        <w:rPr>
          <w:rFonts w:ascii="Calibri" w:eastAsia="SimSun" w:hAnsi="Calibri" w:cs="Calibri"/>
          <w:kern w:val="1"/>
          <w:sz w:val="22"/>
          <w:szCs w:val="22"/>
          <w:lang w:eastAsia="hi-IN" w:bidi="hi-IN"/>
        </w:rPr>
      </w:pPr>
    </w:p>
    <w:p w14:paraId="7B08B6F6" w14:textId="185FE984" w:rsidR="00063A04" w:rsidRDefault="00063A04" w:rsidP="007D66FE">
      <w:pPr>
        <w:widowControl w:val="0"/>
        <w:tabs>
          <w:tab w:val="left" w:pos="426"/>
        </w:tabs>
        <w:suppressAutoHyphens/>
        <w:spacing w:after="60"/>
        <w:jc w:val="both"/>
        <w:rPr>
          <w:rFonts w:ascii="Calibri" w:eastAsia="SimSun" w:hAnsi="Calibri" w:cs="Calibri"/>
          <w:kern w:val="1"/>
          <w:sz w:val="22"/>
          <w:szCs w:val="22"/>
          <w:lang w:eastAsia="hi-IN" w:bidi="hi-IN"/>
        </w:rPr>
      </w:pPr>
    </w:p>
    <w:p w14:paraId="328E2108" w14:textId="1195EC9A" w:rsidR="00063A04" w:rsidRDefault="00063A04" w:rsidP="007D66FE">
      <w:pPr>
        <w:widowControl w:val="0"/>
        <w:tabs>
          <w:tab w:val="left" w:pos="426"/>
        </w:tabs>
        <w:suppressAutoHyphens/>
        <w:spacing w:after="60"/>
        <w:jc w:val="both"/>
        <w:rPr>
          <w:rFonts w:ascii="Calibri" w:eastAsia="SimSun" w:hAnsi="Calibri" w:cs="Calibri"/>
          <w:kern w:val="1"/>
          <w:sz w:val="22"/>
          <w:szCs w:val="22"/>
          <w:lang w:eastAsia="hi-IN" w:bidi="hi-IN"/>
        </w:rPr>
      </w:pPr>
    </w:p>
    <w:p w14:paraId="3FA2885E" w14:textId="59564F5F" w:rsidR="00063A04" w:rsidRDefault="00063A04" w:rsidP="007D66FE">
      <w:pPr>
        <w:widowControl w:val="0"/>
        <w:tabs>
          <w:tab w:val="left" w:pos="426"/>
        </w:tabs>
        <w:suppressAutoHyphens/>
        <w:spacing w:after="60"/>
        <w:jc w:val="both"/>
        <w:rPr>
          <w:rFonts w:ascii="Calibri" w:eastAsia="SimSun" w:hAnsi="Calibri" w:cs="Calibri"/>
          <w:kern w:val="1"/>
          <w:sz w:val="22"/>
          <w:szCs w:val="22"/>
          <w:lang w:eastAsia="hi-IN" w:bidi="hi-IN"/>
        </w:rPr>
      </w:pPr>
    </w:p>
    <w:p w14:paraId="5F2FC574" w14:textId="77777777" w:rsidR="00063A04" w:rsidRDefault="00063A04" w:rsidP="007D66FE">
      <w:pPr>
        <w:widowControl w:val="0"/>
        <w:tabs>
          <w:tab w:val="left" w:pos="426"/>
        </w:tabs>
        <w:suppressAutoHyphens/>
        <w:spacing w:after="60"/>
        <w:jc w:val="both"/>
        <w:rPr>
          <w:rFonts w:ascii="Calibri" w:eastAsia="SimSun" w:hAnsi="Calibri" w:cs="Calibri"/>
          <w:kern w:val="1"/>
          <w:sz w:val="22"/>
          <w:szCs w:val="22"/>
          <w:lang w:eastAsia="hi-IN" w:bidi="hi-IN"/>
        </w:rPr>
      </w:pPr>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2"/>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3"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00586820" w:rsidR="00B768F5" w:rsidRDefault="00710649" w:rsidP="007D66FE">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68728031" w14:textId="77777777" w:rsidR="00D748ED" w:rsidRDefault="00D748ED" w:rsidP="00710649">
      <w:pPr>
        <w:tabs>
          <w:tab w:val="left" w:pos="5103"/>
        </w:tabs>
        <w:rPr>
          <w:rFonts w:ascii="Calibri" w:hAnsi="Calibri" w:cs="Calibri"/>
          <w:sz w:val="22"/>
          <w:szCs w:val="22"/>
        </w:rPr>
      </w:pPr>
    </w:p>
    <w:p w14:paraId="7CE81E12" w14:textId="77777777" w:rsidR="00D748ED" w:rsidRDefault="00D748ED" w:rsidP="00710649">
      <w:pPr>
        <w:tabs>
          <w:tab w:val="left" w:pos="5103"/>
        </w:tabs>
        <w:rPr>
          <w:rFonts w:ascii="Calibri" w:hAnsi="Calibri" w:cs="Calibri"/>
          <w:sz w:val="22"/>
          <w:szCs w:val="22"/>
        </w:rPr>
      </w:pPr>
    </w:p>
    <w:p w14:paraId="1801B383" w14:textId="77777777" w:rsidR="00D748ED" w:rsidRDefault="00D748ED" w:rsidP="00710649">
      <w:pPr>
        <w:tabs>
          <w:tab w:val="left" w:pos="5103"/>
        </w:tabs>
        <w:rPr>
          <w:rFonts w:ascii="Calibri" w:hAnsi="Calibri" w:cs="Calibri"/>
          <w:sz w:val="22"/>
          <w:szCs w:val="22"/>
        </w:rPr>
      </w:pPr>
    </w:p>
    <w:p w14:paraId="55D8B015" w14:textId="6FD6A195"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3B93BC01" w:rsidR="00710649" w:rsidRDefault="00710649" w:rsidP="00710649">
      <w:pPr>
        <w:rPr>
          <w:rFonts w:ascii="Calibri" w:hAnsi="Calibri" w:cs="Calibri"/>
          <w:sz w:val="22"/>
          <w:szCs w:val="22"/>
          <w:shd w:val="clear" w:color="auto" w:fill="FFFFFF" w:themeFill="background1"/>
        </w:rPr>
      </w:pPr>
    </w:p>
    <w:p w14:paraId="2DA03713" w14:textId="766D9D08" w:rsidR="00D748ED" w:rsidRDefault="00D748ED" w:rsidP="00710649">
      <w:pPr>
        <w:rPr>
          <w:rFonts w:ascii="Calibri" w:hAnsi="Calibri" w:cs="Calibri"/>
          <w:sz w:val="22"/>
          <w:szCs w:val="22"/>
          <w:shd w:val="clear" w:color="auto" w:fill="FFFFFF" w:themeFill="background1"/>
        </w:rPr>
      </w:pPr>
    </w:p>
    <w:p w14:paraId="123112F8" w14:textId="77777777" w:rsidR="00D748ED" w:rsidRDefault="00D748ED"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656FE56B"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0D6DE626" w:rsidR="00710649" w:rsidRDefault="00710649" w:rsidP="00710649">
      <w:pPr>
        <w:rPr>
          <w:rFonts w:ascii="Calibri" w:hAnsi="Calibri" w:cs="Calibri"/>
          <w:bCs/>
          <w:sz w:val="22"/>
          <w:szCs w:val="22"/>
        </w:rPr>
      </w:pPr>
    </w:p>
    <w:p w14:paraId="4C2307F6" w14:textId="77777777" w:rsidR="001D4867" w:rsidRPr="00B90A24" w:rsidRDefault="001D4867" w:rsidP="00710649">
      <w:pPr>
        <w:rPr>
          <w:rFonts w:ascii="Calibri" w:hAnsi="Calibri" w:cs="Calibri"/>
          <w:bCs/>
          <w:sz w:val="22"/>
          <w:szCs w:val="22"/>
        </w:rPr>
      </w:pPr>
    </w:p>
    <w:p w14:paraId="6A3241A3" w14:textId="38FEAC2C" w:rsidR="00710649" w:rsidRDefault="00710649"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10C11895"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710649">
      <w:pPr>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7102D5">
      <w:pPr>
        <w:widowControl w:val="0"/>
        <w:suppressAutoHyphens/>
        <w:spacing w:after="60" w:line="240" w:lineRule="atLeast"/>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3"/>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0E5503E" w14:textId="14506F1A" w:rsidR="0020169F" w:rsidRDefault="0020169F" w:rsidP="007102D5">
      <w:pPr>
        <w:widowControl w:val="0"/>
        <w:suppressAutoHyphens/>
        <w:spacing w:after="60" w:line="240" w:lineRule="atLeast"/>
        <w:rPr>
          <w:rFonts w:ascii="Calibri" w:hAnsi="Calibri" w:cs="Calibri"/>
          <w:bCs/>
          <w:sz w:val="22"/>
          <w:szCs w:val="22"/>
        </w:rPr>
      </w:pPr>
    </w:p>
    <w:p w14:paraId="6CC2E8FF" w14:textId="0C717374" w:rsidR="00D748ED" w:rsidRDefault="00D748ED" w:rsidP="007102D5">
      <w:pPr>
        <w:widowControl w:val="0"/>
        <w:suppressAutoHyphens/>
        <w:spacing w:after="60" w:line="240" w:lineRule="atLeast"/>
        <w:rPr>
          <w:rFonts w:ascii="Calibri" w:hAnsi="Calibri" w:cs="Calibri"/>
          <w:bCs/>
          <w:sz w:val="22"/>
          <w:szCs w:val="22"/>
        </w:rPr>
      </w:pPr>
    </w:p>
    <w:p w14:paraId="7766E382" w14:textId="4132DF2C" w:rsidR="00D748ED" w:rsidRDefault="00D748ED" w:rsidP="007102D5">
      <w:pPr>
        <w:widowControl w:val="0"/>
        <w:suppressAutoHyphens/>
        <w:spacing w:after="60" w:line="240" w:lineRule="atLeast"/>
        <w:rPr>
          <w:rFonts w:ascii="Calibri" w:hAnsi="Calibri" w:cs="Calibri"/>
          <w:bCs/>
          <w:sz w:val="22"/>
          <w:szCs w:val="22"/>
        </w:rPr>
      </w:pPr>
    </w:p>
    <w:p w14:paraId="57A87905" w14:textId="75378D14" w:rsidR="00D748ED" w:rsidRDefault="00D748ED" w:rsidP="007102D5">
      <w:pPr>
        <w:widowControl w:val="0"/>
        <w:suppressAutoHyphens/>
        <w:spacing w:after="60" w:line="240" w:lineRule="atLeast"/>
        <w:rPr>
          <w:rFonts w:ascii="Calibri" w:hAnsi="Calibri" w:cs="Calibri"/>
          <w:bCs/>
          <w:sz w:val="22"/>
          <w:szCs w:val="22"/>
        </w:rPr>
      </w:pPr>
    </w:p>
    <w:p w14:paraId="6F2C376B" w14:textId="0E56E728" w:rsidR="00D748ED" w:rsidRDefault="00D748ED" w:rsidP="007102D5">
      <w:pPr>
        <w:widowControl w:val="0"/>
        <w:suppressAutoHyphens/>
        <w:spacing w:after="60" w:line="240" w:lineRule="atLeast"/>
        <w:rPr>
          <w:rFonts w:ascii="Calibri" w:hAnsi="Calibri" w:cs="Calibri"/>
          <w:bCs/>
          <w:sz w:val="22"/>
          <w:szCs w:val="22"/>
        </w:rPr>
      </w:pPr>
    </w:p>
    <w:p w14:paraId="36EE9092" w14:textId="792CFCDD" w:rsidR="00D748ED" w:rsidRDefault="00D748ED" w:rsidP="007102D5">
      <w:pPr>
        <w:widowControl w:val="0"/>
        <w:suppressAutoHyphens/>
        <w:spacing w:after="60" w:line="240" w:lineRule="atLeast"/>
        <w:rPr>
          <w:rFonts w:ascii="Calibri" w:hAnsi="Calibri" w:cs="Calibri"/>
          <w:bCs/>
          <w:sz w:val="22"/>
          <w:szCs w:val="22"/>
        </w:rPr>
      </w:pPr>
    </w:p>
    <w:p w14:paraId="4DEDA398" w14:textId="30A9DB0E" w:rsidR="00D748ED" w:rsidRDefault="00D748ED" w:rsidP="007102D5">
      <w:pPr>
        <w:widowControl w:val="0"/>
        <w:suppressAutoHyphens/>
        <w:spacing w:after="60" w:line="240" w:lineRule="atLeast"/>
        <w:rPr>
          <w:rFonts w:ascii="Calibri" w:hAnsi="Calibri" w:cs="Calibri"/>
          <w:bCs/>
          <w:sz w:val="22"/>
          <w:szCs w:val="22"/>
        </w:rPr>
      </w:pPr>
    </w:p>
    <w:p w14:paraId="7F4583F2" w14:textId="28E3CF48" w:rsidR="00D748ED" w:rsidRDefault="00D748ED" w:rsidP="007102D5">
      <w:pPr>
        <w:widowControl w:val="0"/>
        <w:suppressAutoHyphens/>
        <w:spacing w:after="60" w:line="240" w:lineRule="atLeast"/>
        <w:rPr>
          <w:rFonts w:ascii="Calibri" w:hAnsi="Calibri" w:cs="Calibri"/>
          <w:bCs/>
          <w:sz w:val="22"/>
          <w:szCs w:val="22"/>
        </w:rPr>
      </w:pPr>
    </w:p>
    <w:p w14:paraId="4693B414" w14:textId="2B704293" w:rsidR="00D748ED" w:rsidRDefault="00D748ED" w:rsidP="007102D5">
      <w:pPr>
        <w:widowControl w:val="0"/>
        <w:suppressAutoHyphens/>
        <w:spacing w:after="60" w:line="240" w:lineRule="atLeast"/>
        <w:rPr>
          <w:rFonts w:ascii="Calibri" w:hAnsi="Calibri" w:cs="Calibri"/>
          <w:bCs/>
          <w:sz w:val="22"/>
          <w:szCs w:val="22"/>
        </w:rPr>
      </w:pPr>
    </w:p>
    <w:p w14:paraId="0CB6DD0B" w14:textId="5E4AA817" w:rsidR="00D748ED" w:rsidRDefault="00D748ED" w:rsidP="007102D5">
      <w:pPr>
        <w:widowControl w:val="0"/>
        <w:suppressAutoHyphens/>
        <w:spacing w:after="60" w:line="240" w:lineRule="atLeast"/>
        <w:rPr>
          <w:rFonts w:ascii="Calibri" w:hAnsi="Calibri" w:cs="Calibri"/>
          <w:bCs/>
          <w:sz w:val="22"/>
          <w:szCs w:val="22"/>
        </w:rPr>
      </w:pPr>
    </w:p>
    <w:p w14:paraId="711F63ED" w14:textId="5C4978AD" w:rsidR="00D748ED" w:rsidRDefault="00D748ED" w:rsidP="007102D5">
      <w:pPr>
        <w:widowControl w:val="0"/>
        <w:suppressAutoHyphens/>
        <w:spacing w:after="60" w:line="240" w:lineRule="atLeast"/>
        <w:rPr>
          <w:rFonts w:ascii="Calibri" w:hAnsi="Calibri" w:cs="Calibri"/>
          <w:bCs/>
          <w:sz w:val="22"/>
          <w:szCs w:val="22"/>
        </w:rPr>
      </w:pPr>
    </w:p>
    <w:p w14:paraId="09A76F2D" w14:textId="7760BB28" w:rsidR="00D748ED" w:rsidRDefault="00D748ED" w:rsidP="007102D5">
      <w:pPr>
        <w:widowControl w:val="0"/>
        <w:suppressAutoHyphens/>
        <w:spacing w:after="60" w:line="240" w:lineRule="atLeast"/>
        <w:rPr>
          <w:rFonts w:ascii="Calibri" w:hAnsi="Calibri" w:cs="Calibri"/>
          <w:bCs/>
          <w:sz w:val="22"/>
          <w:szCs w:val="22"/>
        </w:rPr>
      </w:pPr>
    </w:p>
    <w:p w14:paraId="54F8D502" w14:textId="691081B8" w:rsidR="00D748ED" w:rsidRDefault="00D748ED" w:rsidP="007102D5">
      <w:pPr>
        <w:widowControl w:val="0"/>
        <w:suppressAutoHyphens/>
        <w:spacing w:after="60" w:line="240" w:lineRule="atLeast"/>
        <w:rPr>
          <w:rFonts w:ascii="Calibri" w:hAnsi="Calibri" w:cs="Calibri"/>
          <w:bCs/>
          <w:sz w:val="22"/>
          <w:szCs w:val="22"/>
        </w:rPr>
      </w:pPr>
    </w:p>
    <w:p w14:paraId="394D6170" w14:textId="689FC73F" w:rsidR="00D748ED" w:rsidRDefault="00D748ED" w:rsidP="007102D5">
      <w:pPr>
        <w:widowControl w:val="0"/>
        <w:suppressAutoHyphens/>
        <w:spacing w:after="60" w:line="240" w:lineRule="atLeast"/>
        <w:rPr>
          <w:rFonts w:ascii="Calibri" w:hAnsi="Calibri" w:cs="Calibri"/>
          <w:bCs/>
          <w:sz w:val="22"/>
          <w:szCs w:val="22"/>
        </w:rPr>
      </w:pPr>
    </w:p>
    <w:p w14:paraId="54ABB99E" w14:textId="5AFCB44B" w:rsidR="00D748ED" w:rsidRDefault="00D748ED" w:rsidP="007102D5">
      <w:pPr>
        <w:widowControl w:val="0"/>
        <w:suppressAutoHyphens/>
        <w:spacing w:after="60" w:line="240" w:lineRule="atLeast"/>
        <w:rPr>
          <w:rFonts w:ascii="Calibri" w:hAnsi="Calibri" w:cs="Calibri"/>
          <w:bCs/>
          <w:sz w:val="22"/>
          <w:szCs w:val="22"/>
        </w:rPr>
      </w:pPr>
    </w:p>
    <w:p w14:paraId="2B9D8F8B" w14:textId="5698895B" w:rsidR="00D748ED" w:rsidRDefault="00D748ED" w:rsidP="007102D5">
      <w:pPr>
        <w:widowControl w:val="0"/>
        <w:suppressAutoHyphens/>
        <w:spacing w:after="60" w:line="240" w:lineRule="atLeast"/>
        <w:rPr>
          <w:rFonts w:ascii="Calibri" w:hAnsi="Calibri" w:cs="Calibri"/>
          <w:bCs/>
          <w:sz w:val="22"/>
          <w:szCs w:val="22"/>
        </w:rPr>
      </w:pPr>
    </w:p>
    <w:p w14:paraId="34DA5B4D" w14:textId="37ED5A63" w:rsidR="00D748ED" w:rsidRDefault="00D748ED" w:rsidP="007102D5">
      <w:pPr>
        <w:widowControl w:val="0"/>
        <w:suppressAutoHyphens/>
        <w:spacing w:after="60" w:line="240" w:lineRule="atLeast"/>
        <w:rPr>
          <w:rFonts w:ascii="Calibri" w:hAnsi="Calibri" w:cs="Calibri"/>
          <w:bCs/>
          <w:sz w:val="22"/>
          <w:szCs w:val="22"/>
        </w:rPr>
      </w:pPr>
    </w:p>
    <w:p w14:paraId="7508F146" w14:textId="731CFD71" w:rsidR="00D748ED" w:rsidRDefault="00D748ED" w:rsidP="007102D5">
      <w:pPr>
        <w:widowControl w:val="0"/>
        <w:suppressAutoHyphens/>
        <w:spacing w:after="60" w:line="240" w:lineRule="atLeast"/>
        <w:rPr>
          <w:rFonts w:ascii="Calibri" w:hAnsi="Calibri" w:cs="Calibri"/>
          <w:bCs/>
          <w:sz w:val="22"/>
          <w:szCs w:val="22"/>
        </w:rPr>
      </w:pPr>
    </w:p>
    <w:p w14:paraId="33E6E2B3" w14:textId="77777777" w:rsidR="00D748ED" w:rsidRDefault="00D748ED" w:rsidP="007102D5">
      <w:pPr>
        <w:widowControl w:val="0"/>
        <w:suppressAutoHyphens/>
        <w:spacing w:after="60" w:line="240" w:lineRule="atLeast"/>
        <w:rPr>
          <w:rFonts w:ascii="Calibri" w:hAnsi="Calibri" w:cs="Calibri"/>
          <w:bCs/>
          <w:sz w:val="22"/>
          <w:szCs w:val="22"/>
        </w:rPr>
      </w:pPr>
    </w:p>
    <w:p w14:paraId="403B83B1" w14:textId="113C49BB"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4356AD7F" w14:textId="0C8C7DA4" w:rsidR="00D02334" w:rsidRDefault="00D748ED" w:rsidP="00B51F24">
            <w:pPr>
              <w:rPr>
                <w:rFonts w:ascii="Calibri" w:hAnsi="Calibri" w:cs="Calibri"/>
                <w:sz w:val="22"/>
                <w:szCs w:val="22"/>
              </w:rPr>
            </w:pPr>
            <w:r w:rsidRPr="00D748ED">
              <w:rPr>
                <w:rFonts w:ascii="Calibri" w:hAnsi="Calibri" w:cs="Calibri"/>
                <w:b/>
                <w:sz w:val="22"/>
                <w:szCs w:val="22"/>
                <w:highlight w:val="yellow"/>
              </w:rPr>
              <w:t>…………</w:t>
            </w:r>
            <w:r w:rsidRPr="00D748ED">
              <w:rPr>
                <w:rFonts w:ascii="Calibri" w:hAnsi="Calibri" w:cs="Calibri"/>
                <w:i/>
                <w:sz w:val="22"/>
                <w:szCs w:val="22"/>
                <w:highlight w:val="yellow"/>
              </w:rPr>
              <w:t xml:space="preserve"> doplní dodavatel</w:t>
            </w: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35236E1C" w:rsidR="00D02334"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p w14:paraId="2B43F43A" w14:textId="68FD168E" w:rsidR="00D748ED" w:rsidRDefault="00D748ED" w:rsidP="00391180">
      <w:pPr>
        <w:rPr>
          <w:rFonts w:ascii="Calibri" w:hAnsi="Calibri" w:cs="Calibri"/>
          <w:b/>
          <w:bCs/>
        </w:rPr>
      </w:pPr>
    </w:p>
    <w:p w14:paraId="50573C59" w14:textId="3DB2F85A" w:rsidR="00D748ED" w:rsidRDefault="00D748ED" w:rsidP="00391180">
      <w:pPr>
        <w:rPr>
          <w:rFonts w:ascii="Calibri" w:hAnsi="Calibri" w:cs="Calibri"/>
          <w:b/>
          <w:bCs/>
        </w:rPr>
      </w:pPr>
    </w:p>
    <w:p w14:paraId="7455EEFE" w14:textId="77777777" w:rsidR="00D748ED" w:rsidRPr="00D748ED" w:rsidRDefault="00D748ED" w:rsidP="00D748ED">
      <w:pPr>
        <w:rPr>
          <w:rFonts w:ascii="Calibri" w:hAnsi="Calibri" w:cs="Calibri"/>
        </w:rPr>
      </w:pPr>
      <w:r w:rsidRPr="00D748ED">
        <w:rPr>
          <w:rFonts w:ascii="Calibri" w:hAnsi="Calibri" w:cs="Calibri"/>
          <w:highlight w:val="yellow"/>
        </w:rPr>
        <w:t>…………</w:t>
      </w:r>
      <w:r w:rsidRPr="00D748ED">
        <w:rPr>
          <w:rFonts w:ascii="Calibri" w:hAnsi="Calibri" w:cs="Calibri"/>
          <w:i/>
          <w:highlight w:val="yellow"/>
        </w:rPr>
        <w:t xml:space="preserve"> doplní dodavatel</w:t>
      </w:r>
    </w:p>
    <w:p w14:paraId="15EE5C41" w14:textId="77777777" w:rsidR="00D748ED" w:rsidRPr="00B071C9" w:rsidRDefault="00D748ED" w:rsidP="00391180">
      <w:pPr>
        <w:rPr>
          <w:rFonts w:ascii="Calibri" w:hAnsi="Calibri" w:cs="Calibri"/>
          <w:b/>
          <w:bCs/>
        </w:rPr>
      </w:pPr>
    </w:p>
    <w:sectPr w:rsidR="00D748ED" w:rsidRPr="00B071C9" w:rsidSect="007A4D3C">
      <w:headerReference w:type="default" r:id="rId9"/>
      <w:footerReference w:type="default" r:id="rId10"/>
      <w:pgSz w:w="11906" w:h="16838"/>
      <w:pgMar w:top="1418"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7D772" w14:textId="4BDC4671" w:rsidR="00746BB1" w:rsidRPr="00746BB1" w:rsidRDefault="00746BB1" w:rsidP="00746BB1">
    <w:pPr>
      <w:pStyle w:val="Zpat"/>
      <w:rPr>
        <w:rFonts w:ascii="Calibri" w:hAnsi="Calibri" w:cs="Arial"/>
        <w:sz w:val="18"/>
        <w:szCs w:val="18"/>
      </w:rPr>
    </w:pPr>
    <w:bookmarkStart w:id="4" w:name="_Hlk72917505"/>
    <w:r w:rsidRPr="00746BB1">
      <w:rPr>
        <w:rFonts w:ascii="Calibri" w:hAnsi="Calibri" w:cs="Arial"/>
        <w:sz w:val="18"/>
        <w:szCs w:val="18"/>
      </w:rPr>
      <w:t xml:space="preserve">Název projektu: „Modernizace lůžkového fondu“, </w:t>
    </w:r>
    <w:bookmarkStart w:id="5" w:name="_Hlk72919206"/>
    <w:r w:rsidRPr="00746BB1">
      <w:rPr>
        <w:rFonts w:ascii="Calibri" w:hAnsi="Calibri" w:cs="Arial"/>
        <w:sz w:val="18"/>
        <w:szCs w:val="18"/>
      </w:rPr>
      <w:t>CZ.06.2.56/0.0/0.0/16_043/0001548</w:t>
    </w:r>
  </w:p>
  <w:bookmarkEnd w:id="5"/>
  <w:p w14:paraId="59C12261" w14:textId="77777777" w:rsidR="00746BB1" w:rsidRPr="00746BB1" w:rsidRDefault="00746BB1" w:rsidP="00746BB1">
    <w:pPr>
      <w:tabs>
        <w:tab w:val="center" w:pos="4536"/>
        <w:tab w:val="right" w:pos="9072"/>
      </w:tabs>
      <w:spacing w:after="200" w:line="276" w:lineRule="auto"/>
      <w:rPr>
        <w:rFonts w:ascii="Calibri" w:hAnsi="Calibri"/>
        <w:szCs w:val="20"/>
      </w:rPr>
    </w:pPr>
    <w:r w:rsidRPr="00746BB1">
      <w:rPr>
        <w:rFonts w:ascii="Calibri" w:hAnsi="Calibri" w:cs="Arial"/>
        <w:b/>
        <w:sz w:val="18"/>
        <w:szCs w:val="18"/>
      </w:rPr>
      <w:t xml:space="preserve">Tento projekt je spolufinancován Evropskou unií z Evropského fondu pro regionální rozvoj.                                              </w:t>
    </w:r>
  </w:p>
  <w:bookmarkEnd w:id="4"/>
  <w:p w14:paraId="34DCC709" w14:textId="60EEFFE8" w:rsidR="00746BB1" w:rsidRDefault="00746BB1">
    <w:pPr>
      <w:pStyle w:val="Zpat"/>
    </w:pPr>
  </w:p>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BD81C2E" w:rsidR="000A0FF3" w:rsidRPr="00020322" w:rsidRDefault="00746BB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A9564A5">
          <wp:simplePos x="0" y="0"/>
          <wp:positionH relativeFrom="margin">
            <wp:posOffset>4413250</wp:posOffset>
          </wp:positionH>
          <wp:positionV relativeFrom="paragraph">
            <wp:posOffset>-240030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2D85BACA" wp14:editId="322D7B42">
          <wp:simplePos x="0" y="0"/>
          <wp:positionH relativeFrom="column">
            <wp:posOffset>-428625</wp:posOffset>
          </wp:positionH>
          <wp:positionV relativeFrom="paragraph">
            <wp:posOffset>-353060</wp:posOffset>
          </wp:positionV>
          <wp:extent cx="4816475" cy="795020"/>
          <wp:effectExtent l="0" t="0" r="3175" b="5080"/>
          <wp:wrapNone/>
          <wp:docPr id="22" name="Obrázek 22" descr="\\pknfs01.pkn.local\users$\zdenek.kohoutek\Dokumenty\2019\1 Work\28 IROP 10 Rekonstrukce PC sítě Ing. Sabo\4 Projekt IROP 10\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knfs01.pkn.local\users$\zdenek.kohoutek\Dokumenty\2019\1 Work\28 IROP 10 Rekonstrukce PC sítě Ing. Sabo\4 Projekt IROP 10\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16475" cy="7950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5"/>
    <w:lvl w:ilvl="0">
      <w:start w:val="1"/>
      <w:numFmt w:val="bullet"/>
      <w:lvlText w:val=""/>
      <w:lvlJc w:val="left"/>
      <w:pPr>
        <w:tabs>
          <w:tab w:val="num" w:pos="708"/>
        </w:tabs>
        <w:ind w:left="1778" w:hanging="360"/>
      </w:pPr>
      <w:rPr>
        <w:rFonts w:ascii="Symbol" w:hAnsi="Symbol" w:cs="Symbol" w:hint="default"/>
        <w:sz w:val="22"/>
        <w:szCs w:val="22"/>
      </w:rPr>
    </w:lvl>
    <w:lvl w:ilvl="1">
      <w:start w:val="1"/>
      <w:numFmt w:val="bullet"/>
      <w:lvlText w:val="o"/>
      <w:lvlJc w:val="left"/>
      <w:pPr>
        <w:tabs>
          <w:tab w:val="num" w:pos="708"/>
        </w:tabs>
        <w:ind w:left="2498" w:hanging="360"/>
      </w:pPr>
      <w:rPr>
        <w:rFonts w:ascii="Courier New" w:hAnsi="Courier New" w:cs="Courier New" w:hint="default"/>
        <w:sz w:val="22"/>
        <w:szCs w:val="22"/>
      </w:rPr>
    </w:lvl>
    <w:lvl w:ilvl="2">
      <w:start w:val="1"/>
      <w:numFmt w:val="bullet"/>
      <w:lvlText w:val=""/>
      <w:lvlJc w:val="left"/>
      <w:pPr>
        <w:tabs>
          <w:tab w:val="num" w:pos="0"/>
        </w:tabs>
        <w:ind w:left="3218" w:hanging="360"/>
      </w:pPr>
      <w:rPr>
        <w:rFonts w:ascii="Wingdings" w:hAnsi="Wingdings" w:cs="Wingdings" w:hint="default"/>
      </w:rPr>
    </w:lvl>
    <w:lvl w:ilvl="3">
      <w:start w:val="1"/>
      <w:numFmt w:val="bullet"/>
      <w:lvlText w:val=""/>
      <w:lvlJc w:val="left"/>
      <w:pPr>
        <w:tabs>
          <w:tab w:val="num" w:pos="0"/>
        </w:tabs>
        <w:ind w:left="3938" w:hanging="360"/>
      </w:pPr>
      <w:rPr>
        <w:rFonts w:ascii="Symbol" w:hAnsi="Symbol" w:cs="Symbol" w:hint="default"/>
        <w:sz w:val="22"/>
        <w:szCs w:val="22"/>
      </w:rPr>
    </w:lvl>
    <w:lvl w:ilvl="4">
      <w:start w:val="1"/>
      <w:numFmt w:val="bullet"/>
      <w:lvlText w:val="o"/>
      <w:lvlJc w:val="left"/>
      <w:pPr>
        <w:tabs>
          <w:tab w:val="num" w:pos="0"/>
        </w:tabs>
        <w:ind w:left="4658" w:hanging="360"/>
      </w:pPr>
      <w:rPr>
        <w:rFonts w:ascii="Courier New" w:hAnsi="Courier New" w:cs="Courier New" w:hint="default"/>
        <w:sz w:val="22"/>
        <w:szCs w:val="22"/>
      </w:rPr>
    </w:lvl>
    <w:lvl w:ilvl="5">
      <w:start w:val="1"/>
      <w:numFmt w:val="bullet"/>
      <w:lvlText w:val=""/>
      <w:lvlJc w:val="left"/>
      <w:pPr>
        <w:tabs>
          <w:tab w:val="num" w:pos="0"/>
        </w:tabs>
        <w:ind w:left="5378" w:hanging="360"/>
      </w:pPr>
      <w:rPr>
        <w:rFonts w:ascii="Wingdings" w:hAnsi="Wingdings" w:cs="Wingdings" w:hint="default"/>
      </w:rPr>
    </w:lvl>
    <w:lvl w:ilvl="6">
      <w:start w:val="1"/>
      <w:numFmt w:val="bullet"/>
      <w:lvlText w:val=""/>
      <w:lvlJc w:val="left"/>
      <w:pPr>
        <w:tabs>
          <w:tab w:val="num" w:pos="0"/>
        </w:tabs>
        <w:ind w:left="6098" w:hanging="360"/>
      </w:pPr>
      <w:rPr>
        <w:rFonts w:ascii="Symbol" w:hAnsi="Symbol" w:cs="Symbol" w:hint="default"/>
        <w:sz w:val="22"/>
        <w:szCs w:val="22"/>
      </w:rPr>
    </w:lvl>
    <w:lvl w:ilvl="7">
      <w:start w:val="1"/>
      <w:numFmt w:val="bullet"/>
      <w:lvlText w:val="o"/>
      <w:lvlJc w:val="left"/>
      <w:pPr>
        <w:tabs>
          <w:tab w:val="num" w:pos="0"/>
        </w:tabs>
        <w:ind w:left="6818" w:hanging="360"/>
      </w:pPr>
      <w:rPr>
        <w:rFonts w:ascii="Courier New" w:hAnsi="Courier New" w:cs="Courier New" w:hint="default"/>
        <w:sz w:val="22"/>
        <w:szCs w:val="22"/>
      </w:rPr>
    </w:lvl>
    <w:lvl w:ilvl="8">
      <w:start w:val="1"/>
      <w:numFmt w:val="bullet"/>
      <w:lvlText w:val=""/>
      <w:lvlJc w:val="left"/>
      <w:pPr>
        <w:tabs>
          <w:tab w:val="num" w:pos="0"/>
        </w:tabs>
        <w:ind w:left="7538" w:hanging="360"/>
      </w:pPr>
      <w:rPr>
        <w:rFonts w:ascii="Wingdings" w:hAnsi="Wingdings" w:cs="Wingdings" w:hint="default"/>
      </w:rPr>
    </w:lvl>
  </w:abstractNum>
  <w:abstractNum w:abstractNumId="1"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0453D8B"/>
    <w:multiLevelType w:val="hybridMultilevel"/>
    <w:tmpl w:val="28304090"/>
    <w:lvl w:ilvl="0" w:tplc="0405000F">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086D08"/>
    <w:multiLevelType w:val="hybridMultilevel"/>
    <w:tmpl w:val="0FB6294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33"/>
  </w:num>
  <w:num w:numId="3">
    <w:abstractNumId w:val="26"/>
  </w:num>
  <w:num w:numId="4">
    <w:abstractNumId w:val="11"/>
  </w:num>
  <w:num w:numId="5">
    <w:abstractNumId w:val="3"/>
  </w:num>
  <w:num w:numId="6">
    <w:abstractNumId w:val="10"/>
  </w:num>
  <w:num w:numId="7">
    <w:abstractNumId w:val="14"/>
  </w:num>
  <w:num w:numId="8">
    <w:abstractNumId w:val="35"/>
  </w:num>
  <w:num w:numId="9">
    <w:abstractNumId w:val="7"/>
  </w:num>
  <w:num w:numId="10">
    <w:abstractNumId w:val="27"/>
  </w:num>
  <w:num w:numId="11">
    <w:abstractNumId w:val="12"/>
  </w:num>
  <w:num w:numId="12">
    <w:abstractNumId w:val="24"/>
  </w:num>
  <w:num w:numId="13">
    <w:abstractNumId w:val="19"/>
  </w:num>
  <w:num w:numId="14">
    <w:abstractNumId w:val="28"/>
  </w:num>
  <w:num w:numId="15">
    <w:abstractNumId w:val="2"/>
  </w:num>
  <w:num w:numId="16">
    <w:abstractNumId w:val="8"/>
  </w:num>
  <w:num w:numId="17">
    <w:abstractNumId w:val="25"/>
  </w:num>
  <w:num w:numId="18">
    <w:abstractNumId w:val="9"/>
  </w:num>
  <w:num w:numId="19">
    <w:abstractNumId w:val="23"/>
  </w:num>
  <w:num w:numId="20">
    <w:abstractNumId w:val="5"/>
  </w:num>
  <w:num w:numId="21">
    <w:abstractNumId w:val="18"/>
  </w:num>
  <w:num w:numId="22">
    <w:abstractNumId w:val="32"/>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0"/>
  </w:num>
  <w:num w:numId="30">
    <w:abstractNumId w:val="13"/>
  </w:num>
  <w:num w:numId="31">
    <w:abstractNumId w:val="6"/>
  </w:num>
  <w:num w:numId="32">
    <w:abstractNumId w:val="30"/>
  </w:num>
  <w:num w:numId="33">
    <w:abstractNumId w:val="4"/>
  </w:num>
  <w:num w:numId="34">
    <w:abstractNumId w:val="36"/>
  </w:num>
  <w:num w:numId="35">
    <w:abstractNumId w:val="17"/>
  </w:num>
  <w:num w:numId="36">
    <w:abstractNumId w:val="21"/>
  </w:num>
  <w:num w:numId="37">
    <w:abstractNumId w:val="0"/>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3A04"/>
    <w:rsid w:val="000832FE"/>
    <w:rsid w:val="00085A62"/>
    <w:rsid w:val="00096B62"/>
    <w:rsid w:val="000A0FF3"/>
    <w:rsid w:val="000B1BE0"/>
    <w:rsid w:val="000C0276"/>
    <w:rsid w:val="000C2BBF"/>
    <w:rsid w:val="000D20EB"/>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155"/>
    <w:rsid w:val="001955A8"/>
    <w:rsid w:val="001964C4"/>
    <w:rsid w:val="001A5DAF"/>
    <w:rsid w:val="001C35B6"/>
    <w:rsid w:val="001C5CE9"/>
    <w:rsid w:val="001D2B83"/>
    <w:rsid w:val="001D4867"/>
    <w:rsid w:val="001E019B"/>
    <w:rsid w:val="001E1D60"/>
    <w:rsid w:val="001E6EAF"/>
    <w:rsid w:val="001F163B"/>
    <w:rsid w:val="001F2A9E"/>
    <w:rsid w:val="001F4F58"/>
    <w:rsid w:val="0020169F"/>
    <w:rsid w:val="002050D5"/>
    <w:rsid w:val="00207242"/>
    <w:rsid w:val="0021595B"/>
    <w:rsid w:val="00221998"/>
    <w:rsid w:val="00231E66"/>
    <w:rsid w:val="00252024"/>
    <w:rsid w:val="00254B7C"/>
    <w:rsid w:val="00276440"/>
    <w:rsid w:val="00284731"/>
    <w:rsid w:val="002960DC"/>
    <w:rsid w:val="00297C25"/>
    <w:rsid w:val="002A227A"/>
    <w:rsid w:val="002B5142"/>
    <w:rsid w:val="002B6DB3"/>
    <w:rsid w:val="002E0B61"/>
    <w:rsid w:val="00307BDD"/>
    <w:rsid w:val="00321D13"/>
    <w:rsid w:val="003344D5"/>
    <w:rsid w:val="0034495D"/>
    <w:rsid w:val="003506AD"/>
    <w:rsid w:val="00353038"/>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0A07"/>
    <w:rsid w:val="00553D41"/>
    <w:rsid w:val="00562475"/>
    <w:rsid w:val="0059677A"/>
    <w:rsid w:val="005B6B38"/>
    <w:rsid w:val="005C580D"/>
    <w:rsid w:val="005D13F6"/>
    <w:rsid w:val="005D2191"/>
    <w:rsid w:val="005F253D"/>
    <w:rsid w:val="00636C16"/>
    <w:rsid w:val="00646D37"/>
    <w:rsid w:val="006722C9"/>
    <w:rsid w:val="006A2832"/>
    <w:rsid w:val="006A36A9"/>
    <w:rsid w:val="006B385E"/>
    <w:rsid w:val="006C07FB"/>
    <w:rsid w:val="006D0171"/>
    <w:rsid w:val="006D5927"/>
    <w:rsid w:val="007043A0"/>
    <w:rsid w:val="007102D5"/>
    <w:rsid w:val="00710649"/>
    <w:rsid w:val="00731FDC"/>
    <w:rsid w:val="00733BF8"/>
    <w:rsid w:val="00746BB1"/>
    <w:rsid w:val="0076251E"/>
    <w:rsid w:val="007732BE"/>
    <w:rsid w:val="007804AA"/>
    <w:rsid w:val="00782111"/>
    <w:rsid w:val="007861BF"/>
    <w:rsid w:val="00790BED"/>
    <w:rsid w:val="00795A37"/>
    <w:rsid w:val="00796E72"/>
    <w:rsid w:val="007A42E8"/>
    <w:rsid w:val="007A4D3C"/>
    <w:rsid w:val="007B6512"/>
    <w:rsid w:val="007D3999"/>
    <w:rsid w:val="007D4423"/>
    <w:rsid w:val="007D4588"/>
    <w:rsid w:val="007D66FE"/>
    <w:rsid w:val="007E4749"/>
    <w:rsid w:val="00800356"/>
    <w:rsid w:val="0080560B"/>
    <w:rsid w:val="0080654B"/>
    <w:rsid w:val="008246AA"/>
    <w:rsid w:val="00836966"/>
    <w:rsid w:val="00873BD7"/>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9F7957"/>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71C9"/>
    <w:rsid w:val="00B20557"/>
    <w:rsid w:val="00B2509B"/>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02A85"/>
    <w:rsid w:val="00D13172"/>
    <w:rsid w:val="00D16900"/>
    <w:rsid w:val="00D350A6"/>
    <w:rsid w:val="00D463E3"/>
    <w:rsid w:val="00D55D33"/>
    <w:rsid w:val="00D60629"/>
    <w:rsid w:val="00D61838"/>
    <w:rsid w:val="00D61FD0"/>
    <w:rsid w:val="00D71975"/>
    <w:rsid w:val="00D7201F"/>
    <w:rsid w:val="00D72EBB"/>
    <w:rsid w:val="00D73A4C"/>
    <w:rsid w:val="00D748ED"/>
    <w:rsid w:val="00D83A47"/>
    <w:rsid w:val="00D845B1"/>
    <w:rsid w:val="00DA2B06"/>
    <w:rsid w:val="00DA3510"/>
    <w:rsid w:val="00DA5A12"/>
    <w:rsid w:val="00DD4B70"/>
    <w:rsid w:val="00DD5CB6"/>
    <w:rsid w:val="00DE52E6"/>
    <w:rsid w:val="00E228EC"/>
    <w:rsid w:val="00E402A4"/>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056DC"/>
    <w:rsid w:val="00F1156D"/>
    <w:rsid w:val="00F13FDC"/>
    <w:rsid w:val="00F310B2"/>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11</Pages>
  <Words>3412</Words>
  <Characters>20132</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Haklová Klára (PKN-PMA)</cp:lastModifiedBy>
  <cp:revision>45</cp:revision>
  <cp:lastPrinted>2018-10-01T07:59:00Z</cp:lastPrinted>
  <dcterms:created xsi:type="dcterms:W3CDTF">2020-01-21T10:44:00Z</dcterms:created>
  <dcterms:modified xsi:type="dcterms:W3CDTF">2021-10-13T08:22:00Z</dcterms:modified>
</cp:coreProperties>
</file>